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B078DB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B078DB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B078DB">
      <w:r w:rsidRPr="00B078D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</w:t>
                  </w:r>
                  <w:r w:rsidR="00A4378F">
                    <w:rPr>
                      <w:lang w:val="pl-PL"/>
                    </w:rPr>
                    <w:t>1</w:t>
                  </w:r>
                  <w:r w:rsidR="00BA6FFB">
                    <w:rPr>
                      <w:lang w:val="pl-PL"/>
                    </w:rPr>
                    <w:t>6</w:t>
                  </w:r>
                  <w:r w:rsidR="005C79B5">
                    <w:rPr>
                      <w:lang w:val="pl-PL"/>
                    </w:rPr>
                    <w:t>9</w:t>
                  </w:r>
                </w:p>
              </w:txbxContent>
            </v:textbox>
          </v:shape>
        </w:pict>
      </w:r>
      <w:r w:rsidRPr="00B078DB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B078DB">
      <w:r w:rsidRPr="00B078DB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5C79B5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LICHNOWY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B078DB">
      <w:r w:rsidRPr="00B078DB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B078DB">
      <w:r w:rsidRPr="00B078DB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170DFE" w:rsidRDefault="005C79B5" w:rsidP="00170DFE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KOŚCIÓŁ PAR.  P.W. </w:t>
                  </w:r>
                  <w:r w:rsidR="005577FB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ŚW. 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JADWIGI  ŚLĄSKIEJ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B078DB">
      <w:r w:rsidRPr="00B078DB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B078DB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B078DB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B078DB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B078DB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B078DB">
      <w:r w:rsidRPr="00B078DB">
        <w:rPr>
          <w:noProof/>
        </w:rPr>
        <w:pict>
          <v:shape id="_x0000_s1045" type="#_x0000_t202" style="position:absolute;margin-left:-15.3pt;margin-top:4.85pt;width:405pt;height:41.05pt;z-index:5" stroked="f">
            <v:textbox style="mso-next-textbox:#_x0000_s1045">
              <w:txbxContent>
                <w:p w:rsidR="0002306E" w:rsidRDefault="00A402D0" w:rsidP="0002306E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 xml:space="preserve">Neogotycki, </w:t>
                  </w:r>
                  <w:r w:rsidR="009A6836">
                    <w:rPr>
                      <w:rFonts w:ascii="Arial" w:hAnsi="Arial"/>
                      <w:lang w:val="pl-PL"/>
                    </w:rPr>
                    <w:t xml:space="preserve">orientowany, </w:t>
                  </w:r>
                  <w:r w:rsidR="002A7DA0">
                    <w:rPr>
                      <w:rFonts w:ascii="Arial" w:hAnsi="Arial"/>
                      <w:lang w:val="pl-PL"/>
                    </w:rPr>
                    <w:t xml:space="preserve">ceglany na kamiennym fundamencie, </w:t>
                  </w:r>
                  <w:r>
                    <w:rPr>
                      <w:rFonts w:ascii="Arial" w:hAnsi="Arial"/>
                      <w:lang w:val="pl-PL"/>
                    </w:rPr>
                    <w:t>jednonawowy, z wyodrębnionym, prosto zamkniętym prezbiterium i wieżą od zach.,</w:t>
                  </w:r>
                  <w:r w:rsidR="002A7DA0">
                    <w:rPr>
                      <w:rFonts w:ascii="Arial" w:hAnsi="Arial"/>
                      <w:lang w:val="pl-PL"/>
                    </w:rPr>
                    <w:t xml:space="preserve"> nakryty</w:t>
                  </w:r>
                  <w:r w:rsidR="00BB1FD4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>dach</w:t>
                  </w:r>
                  <w:r w:rsidR="002A7DA0">
                    <w:rPr>
                      <w:rFonts w:ascii="Arial" w:hAnsi="Arial"/>
                      <w:lang w:val="pl-PL"/>
                    </w:rPr>
                    <w:t>em</w:t>
                  </w:r>
                  <w:r>
                    <w:rPr>
                      <w:rFonts w:ascii="Arial" w:hAnsi="Arial"/>
                      <w:lang w:val="pl-PL"/>
                    </w:rPr>
                    <w:t xml:space="preserve"> dwuspadowy</w:t>
                  </w:r>
                  <w:r w:rsidR="002A7DA0">
                    <w:rPr>
                      <w:rFonts w:ascii="Arial" w:hAnsi="Arial"/>
                      <w:lang w:val="pl-PL"/>
                    </w:rPr>
                    <w:t>m</w:t>
                  </w:r>
                  <w:r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2A7DA0">
                    <w:rPr>
                      <w:rFonts w:ascii="Arial" w:hAnsi="Arial"/>
                      <w:lang w:val="pl-PL"/>
                    </w:rPr>
                    <w:t xml:space="preserve">z dekoracyjnymi </w:t>
                  </w:r>
                  <w:r>
                    <w:rPr>
                      <w:rFonts w:ascii="Arial" w:hAnsi="Arial"/>
                      <w:lang w:val="pl-PL"/>
                    </w:rPr>
                    <w:t xml:space="preserve"> schodkowo-blendowymi</w:t>
                  </w:r>
                  <w:r w:rsidR="002A7DA0" w:rsidRPr="002A7DA0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2A7DA0">
                    <w:rPr>
                      <w:rFonts w:ascii="Arial" w:hAnsi="Arial"/>
                      <w:lang w:val="pl-PL"/>
                    </w:rPr>
                    <w:t>szczytami.</w:t>
                  </w:r>
                </w:p>
                <w:p w:rsidR="00367CC2" w:rsidRPr="00C61372" w:rsidRDefault="00EF2835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 xml:space="preserve">. </w:t>
                  </w:r>
                </w:p>
                <w:p w:rsidR="00764A8E" w:rsidRPr="00C61372" w:rsidRDefault="00764A8E" w:rsidP="00367CC2">
                  <w:pPr>
                    <w:rPr>
                      <w:rFonts w:ascii="Arial" w:hAnsi="Arial"/>
                      <w:lang w:val="pl-PL"/>
                    </w:rPr>
                  </w:pPr>
                </w:p>
              </w:txbxContent>
            </v:textbox>
          </v:shape>
        </w:pict>
      </w:r>
      <w:r w:rsidRPr="00B078DB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BA6FFB">
                    <w:rPr>
                      <w:rFonts w:ascii="Arial" w:hAnsi="Arial" w:cs="Arial"/>
                      <w:lang w:val="pl-PL"/>
                    </w:rPr>
                    <w:t>D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obry</w:t>
                  </w:r>
                </w:p>
              </w:txbxContent>
            </v:textbox>
          </v:shape>
        </w:pict>
      </w:r>
    </w:p>
    <w:p w:rsidR="00764A8E" w:rsidRDefault="00B078DB">
      <w:r w:rsidRPr="00B078DB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B078DB">
      <w:r w:rsidRPr="00B078DB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B078DB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B078DB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B078DB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B078DB">
      <w:r w:rsidRPr="00B078DB">
        <w:rPr>
          <w:noProof/>
        </w:rPr>
        <w:pict>
          <v:shape id="_x0000_s1102" type="#_x0000_t202" style="position:absolute;margin-left:318.15pt;margin-top:10.4pt;width:269.55pt;height:300.95pt;z-index:25" filled="f" stroked="f">
            <v:textbox style="mso-next-textbox:#_x0000_s1102">
              <w:txbxContent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764A8E" w:rsidRDefault="00B078DB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54.25pt;height:173.25pt">
                        <v:imagedata r:id="rId8" o:title="kościół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noProof/>
          <w:lang w:val="pl-PL"/>
        </w:rPr>
        <w:pict>
          <v:shape id="_x0000_s1158" type="#_x0000_t202" style="position:absolute;margin-left:-15.3pt;margin-top:5.35pt;width:310.2pt;height:306pt;z-index:32" stroked="f">
            <v:textbox style="mso-next-textbox:#_x0000_s1158">
              <w:txbxContent>
                <w:p w:rsidR="005A73C4" w:rsidRDefault="005A73C4" w:rsidP="00C61372">
                  <w:pPr>
                    <w:jc w:val="center"/>
                    <w:rPr>
                      <w:lang w:val="pl-PL"/>
                    </w:rPr>
                  </w:pPr>
                </w:p>
                <w:p w:rsidR="006F473A" w:rsidRDefault="00B078DB" w:rsidP="00C61372">
                  <w:pPr>
                    <w:jc w:val="center"/>
                    <w:rPr>
                      <w:lang w:val="pl-PL"/>
                    </w:rPr>
                  </w:pPr>
                  <w:r w:rsidRPr="00B078DB">
                    <w:rPr>
                      <w:lang w:val="pl-PL"/>
                    </w:rPr>
                    <w:pict>
                      <v:shape id="_x0000_i1026" type="#_x0000_t75" style="width:299.25pt;height:199.5pt">
                        <v:imagedata r:id="rId9" o:title="DSC_5290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B078DB">
      <w:r w:rsidRPr="00B078DB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 w:rsidR="002A7DA0">
                    <w:rPr>
                      <w:rFonts w:ascii="Arial" w:hAnsi="Arial"/>
                      <w:sz w:val="14"/>
                      <w:lang w:val="pl-PL"/>
                    </w:rPr>
                    <w:t>: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</w:t>
                  </w:r>
                  <w:r w:rsidR="00BA6FFB">
                    <w:rPr>
                      <w:rFonts w:ascii="Arial" w:hAnsi="Arial"/>
                      <w:sz w:val="14"/>
                      <w:lang w:val="pl-PL"/>
                    </w:rPr>
                    <w:t>2</w:t>
                  </w:r>
                  <w:r w:rsidR="005C79B5">
                    <w:rPr>
                      <w:rFonts w:ascii="Arial" w:hAnsi="Arial"/>
                      <w:sz w:val="14"/>
                      <w:lang w:val="pl-PL"/>
                    </w:rPr>
                    <w:t>0</w:t>
                  </w:r>
                </w:p>
              </w:txbxContent>
            </v:textbox>
          </v:shape>
        </w:pict>
      </w:r>
    </w:p>
    <w:p w:rsidR="00764A8E" w:rsidRDefault="00764A8E"/>
    <w:p w:rsidR="00764A8E" w:rsidRDefault="00B078DB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B078DB">
      <w:r w:rsidRPr="00B078DB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B078DB">
      <w:r w:rsidRPr="00B078DB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5577FB" w:rsidRDefault="005C79B5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>Lichnowy, ul. Szkolna 4</w:t>
                  </w:r>
                  <w:r w:rsidR="005577FB"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  <w:p w:rsidR="00764A8E" w:rsidRPr="00E61DC8" w:rsidRDefault="005577F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>d. 3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5C79B5">
                    <w:rPr>
                      <w:rFonts w:ascii="Arial" w:hAnsi="Arial"/>
                      <w:lang w:val="pl-PL"/>
                    </w:rPr>
                    <w:t>299</w:t>
                  </w:r>
                  <w:r w:rsidR="00BA6FFB">
                    <w:rPr>
                      <w:rFonts w:ascii="Arial" w:hAnsi="Arial"/>
                      <w:lang w:val="pl-PL"/>
                    </w:rPr>
                    <w:t>/</w:t>
                  </w:r>
                  <w:r w:rsidR="005C79B5">
                    <w:rPr>
                      <w:rFonts w:ascii="Arial" w:hAnsi="Arial"/>
                      <w:lang w:val="pl-PL"/>
                    </w:rPr>
                    <w:t>1</w:t>
                  </w:r>
                  <w:r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D40224">
                    <w:rPr>
                      <w:rFonts w:ascii="Arial" w:hAnsi="Arial"/>
                      <w:lang w:val="pl-PL"/>
                    </w:rPr>
                    <w:t>o</w:t>
                  </w:r>
                  <w:r>
                    <w:rPr>
                      <w:rFonts w:ascii="Arial" w:hAnsi="Arial"/>
                      <w:lang w:val="pl-PL"/>
                    </w:rPr>
                    <w:t xml:space="preserve">br. </w:t>
                  </w:r>
                  <w:r w:rsidR="005C79B5">
                    <w:rPr>
                      <w:rFonts w:ascii="Arial" w:hAnsi="Arial"/>
                      <w:lang w:val="pl-PL"/>
                    </w:rPr>
                    <w:t>Lichnowy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B078DB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B078DB">
      <w:r w:rsidRPr="00B078DB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B078DB">
      <w:r w:rsidRPr="00B078DB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6F473A" w:rsidRDefault="00332E94" w:rsidP="00BA6FFB">
                  <w:pPr>
                    <w:rPr>
                      <w:rFonts w:ascii="Arial" w:hAnsi="Arial" w:cs="Arial"/>
                      <w:lang w:val="pl-PL"/>
                    </w:rPr>
                  </w:pPr>
                  <w:r w:rsidRPr="00332E94">
                    <w:rPr>
                      <w:rFonts w:ascii="Arial" w:hAnsi="Arial" w:cs="Arial"/>
                      <w:lang w:val="pl-PL"/>
                    </w:rPr>
                    <w:t>Decyzja z dnia 13.01.2009 r.</w:t>
                  </w:r>
                </w:p>
                <w:p w:rsidR="00332E94" w:rsidRPr="00332E94" w:rsidRDefault="00332E94" w:rsidP="00BA6FFB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>Nr rejestru 1843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B078DB">
      <w:r w:rsidRPr="00B078DB">
        <w:rPr>
          <w:noProof/>
        </w:rPr>
        <w:pict>
          <v:line id="_x0000_s1081" style="position:absolute;z-index:18" from="596.7pt,9.4pt" to="758.7pt,9.4pt"/>
        </w:pict>
      </w:r>
    </w:p>
    <w:p w:rsidR="00764A8E" w:rsidRDefault="00B078DB">
      <w:r w:rsidRPr="00B078DB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B078DB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B078DB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B078DB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B078DB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B078DB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B078DB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14C6" w:rsidRDefault="00CD14C6" w:rsidP="005F3085">
      <w:r>
        <w:separator/>
      </w:r>
    </w:p>
  </w:endnote>
  <w:endnote w:type="continuationSeparator" w:id="1">
    <w:p w:rsidR="00CD14C6" w:rsidRDefault="00CD14C6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14C6" w:rsidRDefault="00CD14C6" w:rsidP="005F3085">
      <w:r>
        <w:separator/>
      </w:r>
    </w:p>
  </w:footnote>
  <w:footnote w:type="continuationSeparator" w:id="1">
    <w:p w:rsidR="00CD14C6" w:rsidRDefault="00CD14C6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6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2306E"/>
    <w:rsid w:val="00037FBA"/>
    <w:rsid w:val="00047FA7"/>
    <w:rsid w:val="00051BC6"/>
    <w:rsid w:val="000817D9"/>
    <w:rsid w:val="000C0ACC"/>
    <w:rsid w:val="000D659B"/>
    <w:rsid w:val="00130576"/>
    <w:rsid w:val="0015269E"/>
    <w:rsid w:val="00170DFE"/>
    <w:rsid w:val="001D47EB"/>
    <w:rsid w:val="001D7E10"/>
    <w:rsid w:val="00273973"/>
    <w:rsid w:val="002874AF"/>
    <w:rsid w:val="002A7DA0"/>
    <w:rsid w:val="002C0378"/>
    <w:rsid w:val="00332E94"/>
    <w:rsid w:val="00361BE2"/>
    <w:rsid w:val="00367CC2"/>
    <w:rsid w:val="003F3ACE"/>
    <w:rsid w:val="00471945"/>
    <w:rsid w:val="0053125A"/>
    <w:rsid w:val="0054730D"/>
    <w:rsid w:val="005577FB"/>
    <w:rsid w:val="00563AD8"/>
    <w:rsid w:val="005847C8"/>
    <w:rsid w:val="00597D4E"/>
    <w:rsid w:val="005A73C4"/>
    <w:rsid w:val="005B22CB"/>
    <w:rsid w:val="005C79B5"/>
    <w:rsid w:val="005F3085"/>
    <w:rsid w:val="00636518"/>
    <w:rsid w:val="006515D9"/>
    <w:rsid w:val="00663C44"/>
    <w:rsid w:val="006A2FB4"/>
    <w:rsid w:val="006B115A"/>
    <w:rsid w:val="006C3B12"/>
    <w:rsid w:val="006C4AF8"/>
    <w:rsid w:val="006F473A"/>
    <w:rsid w:val="007044A1"/>
    <w:rsid w:val="007075A4"/>
    <w:rsid w:val="007453C8"/>
    <w:rsid w:val="00764A8E"/>
    <w:rsid w:val="00771019"/>
    <w:rsid w:val="00774FAC"/>
    <w:rsid w:val="007B585D"/>
    <w:rsid w:val="007C2880"/>
    <w:rsid w:val="007D36E2"/>
    <w:rsid w:val="008238B5"/>
    <w:rsid w:val="00855421"/>
    <w:rsid w:val="00861997"/>
    <w:rsid w:val="00872C55"/>
    <w:rsid w:val="008A081A"/>
    <w:rsid w:val="008C1F74"/>
    <w:rsid w:val="008F778A"/>
    <w:rsid w:val="00917311"/>
    <w:rsid w:val="009577F5"/>
    <w:rsid w:val="00961821"/>
    <w:rsid w:val="0096495E"/>
    <w:rsid w:val="00967691"/>
    <w:rsid w:val="009A6836"/>
    <w:rsid w:val="009B0F75"/>
    <w:rsid w:val="009D16CC"/>
    <w:rsid w:val="009F2408"/>
    <w:rsid w:val="009F58F3"/>
    <w:rsid w:val="00A00F02"/>
    <w:rsid w:val="00A012DD"/>
    <w:rsid w:val="00A402D0"/>
    <w:rsid w:val="00A4378F"/>
    <w:rsid w:val="00A94007"/>
    <w:rsid w:val="00AB0BB4"/>
    <w:rsid w:val="00B078DB"/>
    <w:rsid w:val="00B1175D"/>
    <w:rsid w:val="00B419DD"/>
    <w:rsid w:val="00B67B65"/>
    <w:rsid w:val="00BA6FFB"/>
    <w:rsid w:val="00BB1FD4"/>
    <w:rsid w:val="00BE64ED"/>
    <w:rsid w:val="00BF28D1"/>
    <w:rsid w:val="00C14B6E"/>
    <w:rsid w:val="00C4643C"/>
    <w:rsid w:val="00C55CCB"/>
    <w:rsid w:val="00C61372"/>
    <w:rsid w:val="00C83BCD"/>
    <w:rsid w:val="00CD14C6"/>
    <w:rsid w:val="00CE2E4D"/>
    <w:rsid w:val="00D055CB"/>
    <w:rsid w:val="00D342EB"/>
    <w:rsid w:val="00D40224"/>
    <w:rsid w:val="00D61897"/>
    <w:rsid w:val="00D72297"/>
    <w:rsid w:val="00D80DFA"/>
    <w:rsid w:val="00D9529C"/>
    <w:rsid w:val="00DF7CDE"/>
    <w:rsid w:val="00E118C9"/>
    <w:rsid w:val="00E21085"/>
    <w:rsid w:val="00E41A70"/>
    <w:rsid w:val="00E61DC8"/>
    <w:rsid w:val="00E6775E"/>
    <w:rsid w:val="00E9016D"/>
    <w:rsid w:val="00EF2835"/>
    <w:rsid w:val="00EF6330"/>
    <w:rsid w:val="00F2222F"/>
    <w:rsid w:val="00F458CF"/>
    <w:rsid w:val="00FB6836"/>
    <w:rsid w:val="00FC3A99"/>
    <w:rsid w:val="00FE0603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8</cp:revision>
  <cp:lastPrinted>2016-05-10T10:06:00Z</cp:lastPrinted>
  <dcterms:created xsi:type="dcterms:W3CDTF">2016-06-03T14:10:00Z</dcterms:created>
  <dcterms:modified xsi:type="dcterms:W3CDTF">2016-07-06T17:00:00Z</dcterms:modified>
</cp:coreProperties>
</file>